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AC5EB" w14:textId="77777777" w:rsidR="009129DF" w:rsidRPr="009129DF" w:rsidRDefault="009129DF" w:rsidP="009129DF">
      <w:pPr>
        <w:bidi/>
        <w:spacing w:line="276" w:lineRule="auto"/>
        <w:ind w:left="566" w:right="567"/>
        <w:jc w:val="center"/>
        <w:rPr>
          <w:rFonts w:ascii="David" w:eastAsia="Times New Roman" w:hAnsi="David" w:cs="David" w:hint="cs"/>
          <w:rtl/>
          <w:lang w:eastAsia="he-IL"/>
        </w:rPr>
      </w:pPr>
    </w:p>
    <w:p w14:paraId="03C7BFA9" w14:textId="33DA608F" w:rsidR="009129DF" w:rsidRPr="009129DF" w:rsidRDefault="009129DF" w:rsidP="00627C2D">
      <w:pPr>
        <w:bidi/>
        <w:spacing w:line="276" w:lineRule="auto"/>
        <w:ind w:left="288" w:right="567"/>
        <w:jc w:val="center"/>
        <w:rPr>
          <w:rFonts w:ascii="David" w:eastAsia="Times New Roman" w:hAnsi="David" w:cs="David"/>
          <w:b/>
          <w:bCs/>
          <w:rtl/>
          <w:lang w:eastAsia="he-IL"/>
        </w:rPr>
      </w:pPr>
      <w:r w:rsidRPr="009129DF">
        <w:rPr>
          <w:rFonts w:ascii="David" w:eastAsia="Times New Roman" w:hAnsi="David" w:cs="David"/>
          <w:b/>
          <w:bCs/>
          <w:rtl/>
          <w:lang w:eastAsia="he-IL"/>
        </w:rPr>
        <w:t xml:space="preserve">המועצה הדתית </w:t>
      </w:r>
      <w:r w:rsidRPr="009129DF">
        <w:rPr>
          <w:rFonts w:ascii="David" w:eastAsia="Times New Roman" w:hAnsi="David" w:cs="David" w:hint="cs"/>
          <w:b/>
          <w:bCs/>
          <w:rtl/>
          <w:lang w:eastAsia="he-IL"/>
        </w:rPr>
        <w:t>יבנה</w:t>
      </w:r>
      <w:r w:rsidRPr="009129DF">
        <w:rPr>
          <w:rFonts w:ascii="David" w:eastAsia="Times New Roman" w:hAnsi="David" w:cs="David"/>
          <w:b/>
          <w:bCs/>
          <w:rtl/>
          <w:lang w:eastAsia="he-IL"/>
        </w:rPr>
        <w:t xml:space="preserve"> מודיעה על מכרז למשרת </w:t>
      </w:r>
      <w:r w:rsidR="00627C2D">
        <w:rPr>
          <w:rFonts w:ascii="David" w:eastAsia="Times New Roman" w:hAnsi="David" w:cs="David" w:hint="cs"/>
          <w:b/>
          <w:bCs/>
          <w:rtl/>
          <w:lang w:eastAsia="he-IL"/>
        </w:rPr>
        <w:t xml:space="preserve">מנהל מחלקת כשרות ב- 100% משרה </w:t>
      </w:r>
    </w:p>
    <w:p w14:paraId="21107077" w14:textId="77777777" w:rsidR="009129DF" w:rsidRPr="009129DF" w:rsidRDefault="009129DF" w:rsidP="009129DF">
      <w:pPr>
        <w:keepLines/>
        <w:bidi/>
        <w:snapToGrid w:val="0"/>
        <w:spacing w:line="276" w:lineRule="auto"/>
        <w:ind w:left="1080"/>
        <w:jc w:val="both"/>
        <w:rPr>
          <w:rFonts w:ascii="David" w:eastAsia="Times New Roman" w:hAnsi="David" w:cs="David"/>
          <w:kern w:val="28"/>
          <w:lang w:eastAsia="he-IL"/>
        </w:rPr>
      </w:pPr>
    </w:p>
    <w:p w14:paraId="0EB7564E" w14:textId="1C8295E6" w:rsidR="009129DF" w:rsidRPr="009129DF" w:rsidRDefault="00627C2D" w:rsidP="00627C2D">
      <w:pPr>
        <w:keepLines/>
        <w:numPr>
          <w:ilvl w:val="0"/>
          <w:numId w:val="1"/>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המועמדים בעלי כישורים מתאימים</w:t>
      </w:r>
      <w:r w:rsidR="009129DF" w:rsidRPr="009129DF">
        <w:rPr>
          <w:rFonts w:ascii="David" w:eastAsia="Times New Roman" w:hAnsi="David" w:cs="David"/>
          <w:kern w:val="28"/>
          <w:rtl/>
          <w:lang w:eastAsia="he-IL"/>
        </w:rPr>
        <w:t xml:space="preserve">, יפנו בכתב לועדת המכרזים, במועצה הדתית יבנה, לפי הכתובת:  רחוב הלילך </w:t>
      </w:r>
      <w:r w:rsidR="009129DF" w:rsidRPr="00680941">
        <w:rPr>
          <w:rFonts w:ascii="David" w:eastAsia="Times New Roman" w:hAnsi="David" w:cs="David" w:hint="cs"/>
          <w:kern w:val="28"/>
          <w:rtl/>
          <w:lang w:eastAsia="he-IL"/>
        </w:rPr>
        <w:t>6</w:t>
      </w:r>
      <w:r w:rsidR="009129DF" w:rsidRPr="009129DF">
        <w:rPr>
          <w:rFonts w:ascii="David" w:eastAsia="Times New Roman" w:hAnsi="David" w:cs="David"/>
          <w:kern w:val="28"/>
          <w:rtl/>
          <w:lang w:eastAsia="he-IL"/>
        </w:rPr>
        <w:t xml:space="preserve"> יבנה,  בצירוף תעודות ואישורים מתאימים.</w:t>
      </w:r>
    </w:p>
    <w:p w14:paraId="273E16CD" w14:textId="3A5114B9" w:rsidR="009129DF" w:rsidRPr="009129DF" w:rsidRDefault="009129DF" w:rsidP="00387A2E">
      <w:pPr>
        <w:keepLines/>
        <w:numPr>
          <w:ilvl w:val="0"/>
          <w:numId w:val="1"/>
        </w:numPr>
        <w:bidi/>
        <w:snapToGrid w:val="0"/>
        <w:spacing w:before="240"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המועצה הדתית תזמן את המועמד לראיון. כמו כ</w:t>
      </w:r>
      <w:r w:rsidR="00387A2E">
        <w:rPr>
          <w:rFonts w:ascii="David" w:eastAsia="Times New Roman" w:hAnsi="David" w:cs="David"/>
          <w:kern w:val="28"/>
          <w:rtl/>
          <w:lang w:eastAsia="he-IL"/>
        </w:rPr>
        <w:t>ן רשאית המועצה להפנות את המועמד</w:t>
      </w:r>
      <w:r w:rsidRPr="009129DF">
        <w:rPr>
          <w:rFonts w:ascii="David" w:eastAsia="Times New Roman" w:hAnsi="David" w:cs="David"/>
          <w:kern w:val="28"/>
          <w:rtl/>
          <w:lang w:eastAsia="he-IL"/>
        </w:rPr>
        <w:t xml:space="preserve"> לראיון עם רב העיר.</w:t>
      </w:r>
    </w:p>
    <w:p w14:paraId="7F06BC38" w14:textId="3E4C0B3E" w:rsidR="009129DF" w:rsidRPr="009129DF" w:rsidRDefault="00387A2E" w:rsidP="00680941">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Pr>
          <w:rFonts w:ascii="David" w:eastAsia="Times New Roman" w:hAnsi="David" w:cs="David"/>
          <w:kern w:val="28"/>
          <w:rtl/>
          <w:lang w:eastAsia="he-IL"/>
        </w:rPr>
        <w:t>מועד תחילת העבודה</w:t>
      </w:r>
      <w:r w:rsidR="009129DF" w:rsidRPr="009129DF">
        <w:rPr>
          <w:rFonts w:ascii="David" w:eastAsia="Times New Roman" w:hAnsi="David" w:cs="David"/>
          <w:kern w:val="28"/>
          <w:rtl/>
          <w:lang w:eastAsia="he-IL"/>
        </w:rPr>
        <w:t xml:space="preserve"> העבודה יקבע על ידי המועצה הדתית. </w:t>
      </w:r>
    </w:p>
    <w:p w14:paraId="14D81F03" w14:textId="77777777" w:rsidR="009129DF" w:rsidRPr="009129DF" w:rsidRDefault="009129DF" w:rsidP="00680941">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מועד תחילת תשלום השכר יקבע על ידי המועצה הדתית בכפוף לאישור תקציבי.</w:t>
      </w:r>
    </w:p>
    <w:p w14:paraId="6EA82249" w14:textId="7B439BA1" w:rsidR="009129DF" w:rsidRPr="009129DF" w:rsidRDefault="009129DF" w:rsidP="00387A2E">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השכר ותנאי ההעסקה יהיו בהתאם להסכם הקיבוצי לעובדי המועצות הדתיות מיום  4.12.75  ולחוקת העבודה לעובדי הרשויות המקומיות;  מתח הדרגות למשרה </w:t>
      </w:r>
      <w:r w:rsidR="00387A2E">
        <w:rPr>
          <w:rFonts w:ascii="David" w:eastAsia="Times New Roman" w:hAnsi="David" w:cs="David" w:hint="cs"/>
          <w:kern w:val="28"/>
          <w:rtl/>
          <w:lang w:eastAsia="he-IL"/>
        </w:rPr>
        <w:t>8-10</w:t>
      </w:r>
      <w:r w:rsidRPr="00680941">
        <w:rPr>
          <w:rFonts w:ascii="David" w:eastAsia="Times New Roman" w:hAnsi="David" w:cs="David" w:hint="cs"/>
          <w:kern w:val="28"/>
          <w:rtl/>
          <w:lang w:eastAsia="he-IL"/>
        </w:rPr>
        <w:t xml:space="preserve"> בדירוג המינהלי. </w:t>
      </w:r>
    </w:p>
    <w:p w14:paraId="014F7060" w14:textId="2D5332A6" w:rsidR="009129DF" w:rsidRPr="00680941" w:rsidRDefault="009129DF" w:rsidP="00D404DC">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על </w:t>
      </w:r>
      <w:r w:rsidR="00387A2E">
        <w:rPr>
          <w:rFonts w:ascii="David" w:eastAsia="Times New Roman" w:hAnsi="David" w:cs="David" w:hint="cs"/>
          <w:kern w:val="28"/>
          <w:rtl/>
          <w:lang w:eastAsia="he-IL"/>
        </w:rPr>
        <w:t xml:space="preserve">המועמד שיבחר להיות אחראי על ניהול התפעול השוטף של מחלקת הכשרות במועצה, ניהולם של התהליכים האדמיניסטרטיביים הקשורים למתן תעודות הכשר, ניהול אופן העסקת משגיחי הכשרות, לרבות פיקוח ובקרה על רמת השירות ואיכותו הניתן במחלקה. </w:t>
      </w:r>
      <w:r w:rsidRPr="00680941">
        <w:rPr>
          <w:rFonts w:ascii="David" w:eastAsia="Times New Roman" w:hAnsi="David" w:cs="David" w:hint="cs"/>
          <w:kern w:val="28"/>
          <w:rtl/>
          <w:lang w:eastAsia="he-IL"/>
        </w:rPr>
        <w:t xml:space="preserve"> </w:t>
      </w:r>
    </w:p>
    <w:p w14:paraId="3DA004AD" w14:textId="12966612" w:rsidR="009129DF" w:rsidRDefault="009129DF" w:rsidP="00680941">
      <w:pPr>
        <w:keepLines/>
        <w:numPr>
          <w:ilvl w:val="0"/>
          <w:numId w:val="1"/>
        </w:numPr>
        <w:bidi/>
        <w:snapToGrid w:val="0"/>
        <w:spacing w:before="240" w:line="276" w:lineRule="auto"/>
        <w:ind w:left="544" w:hanging="425"/>
        <w:jc w:val="both"/>
        <w:rPr>
          <w:rFonts w:ascii="David" w:eastAsia="Times New Roman" w:hAnsi="David" w:cs="David"/>
          <w:b/>
          <w:bCs/>
          <w:kern w:val="28"/>
          <w:lang w:eastAsia="he-IL"/>
        </w:rPr>
      </w:pPr>
      <w:r w:rsidRPr="00680941">
        <w:rPr>
          <w:rFonts w:ascii="David" w:eastAsia="Times New Roman" w:hAnsi="David" w:cs="David" w:hint="cs"/>
          <w:b/>
          <w:bCs/>
          <w:kern w:val="28"/>
          <w:rtl/>
          <w:lang w:eastAsia="he-IL"/>
        </w:rPr>
        <w:t>מטלות עיקריות:</w:t>
      </w:r>
    </w:p>
    <w:p w14:paraId="6BCAC891" w14:textId="25CCC51D"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sidRPr="00D404DC">
        <w:rPr>
          <w:rFonts w:ascii="David" w:eastAsia="Times New Roman" w:hAnsi="David" w:cs="David" w:hint="cs"/>
          <w:kern w:val="28"/>
          <w:rtl/>
          <w:lang w:eastAsia="he-IL"/>
        </w:rPr>
        <w:t xml:space="preserve">בניית </w:t>
      </w:r>
      <w:r>
        <w:rPr>
          <w:rFonts w:ascii="David" w:eastAsia="Times New Roman" w:hAnsi="David" w:cs="David" w:hint="cs"/>
          <w:kern w:val="28"/>
          <w:rtl/>
          <w:lang w:eastAsia="he-IL"/>
        </w:rPr>
        <w:t xml:space="preserve"> תכנית עבודה שנתינת לפיתוחו של תחום הכשרות (למפקח</w:t>
      </w:r>
      <w:r w:rsidR="00AF1B89">
        <w:rPr>
          <w:rFonts w:ascii="David" w:eastAsia="Times New Roman" w:hAnsi="David" w:cs="David" w:hint="cs"/>
          <w:kern w:val="28"/>
          <w:rtl/>
          <w:lang w:eastAsia="he-IL"/>
        </w:rPr>
        <w:t>י</w:t>
      </w:r>
      <w:r>
        <w:rPr>
          <w:rFonts w:ascii="David" w:eastAsia="Times New Roman" w:hAnsi="David" w:cs="David" w:hint="cs"/>
          <w:kern w:val="28"/>
          <w:rtl/>
          <w:lang w:eastAsia="he-IL"/>
        </w:rPr>
        <w:t xml:space="preserve"> הכשרות</w:t>
      </w:r>
      <w:r w:rsidR="00AF1B89">
        <w:rPr>
          <w:rFonts w:ascii="David" w:eastAsia="Times New Roman" w:hAnsi="David" w:cs="David" w:hint="cs"/>
          <w:kern w:val="28"/>
          <w:rtl/>
          <w:lang w:eastAsia="he-IL"/>
        </w:rPr>
        <w:t>)</w:t>
      </w:r>
      <w:bookmarkStart w:id="0" w:name="_GoBack"/>
      <w:bookmarkEnd w:id="0"/>
      <w:r>
        <w:rPr>
          <w:rFonts w:ascii="David" w:eastAsia="Times New Roman" w:hAnsi="David" w:cs="David" w:hint="cs"/>
          <w:kern w:val="28"/>
          <w:rtl/>
          <w:lang w:eastAsia="he-IL"/>
        </w:rPr>
        <w:t xml:space="preserve"> ו-וידוא ביצועה. </w:t>
      </w:r>
    </w:p>
    <w:p w14:paraId="71CE2D16" w14:textId="7D37A561"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קיום ישיבות צוות עם כלל עובדי המחלקה לצורך ריענון נהלים ומתן הנחיות. </w:t>
      </w:r>
    </w:p>
    <w:p w14:paraId="5AD065D6" w14:textId="27955CAA"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שיפור רמת השירות הניתן לפונים, ופעילות לקיצור משכי ההמתנה הנדרשים. </w:t>
      </w:r>
    </w:p>
    <w:p w14:paraId="2810C00C" w14:textId="2E3C6C59"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מעקב ובקרה על קיום נוהלים העבודה בתחום המחלקה. </w:t>
      </w:r>
    </w:p>
    <w:p w14:paraId="5F1562CE" w14:textId="0A1B8F1E"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אחראי על ניהול ההון האנושי של המחלקה</w:t>
      </w:r>
    </w:p>
    <w:p w14:paraId="06F54317" w14:textId="645F6EBB"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ניהול תהליך פתיחתו של תיק כשרות לעסק חדש והוצאת תעודת הכשר (פתיחת תיק ומילויו כנדרש על ידי הגורם המוסמך, גביית אגרה, העסקת משגיח וכו'). </w:t>
      </w:r>
    </w:p>
    <w:p w14:paraId="3C27F71E" w14:textId="3457CD64"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ניהול מנגנון העסקת משגיחי הכשרות (ישירות על ידי המועצה, באמצעותב על העסק, או חברה חיצונית) והצבתם להשגחה בבתי העסק. </w:t>
      </w:r>
    </w:p>
    <w:p w14:paraId="276F474D" w14:textId="26E0061E"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ניהול רישומן של תעודות ההכשר שניתנו לעסקים ומעקב לצורך חידושן במועד. </w:t>
      </w:r>
    </w:p>
    <w:p w14:paraId="7B577A25" w14:textId="25D462CA"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טיפול בתלונותיהם של עסקים על ביצוע / אי ביצוע פיקוח הכשרות ומתן תעודת הכשר. </w:t>
      </w:r>
    </w:p>
    <w:p w14:paraId="5FDEA2F7" w14:textId="38AD557E"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טיפול בתלונותיהם של עסקים אודות תפקודו של משגיח הכשרות</w:t>
      </w:r>
    </w:p>
    <w:p w14:paraId="69493619" w14:textId="5A9B8103"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טיפול בתלונותיהם של אזרחים בנוגע לכשרות בעסקים.</w:t>
      </w:r>
    </w:p>
    <w:p w14:paraId="0DADAB91" w14:textId="1BB62936"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תכלול הטיפול בנושאי הונאה בכשרות. </w:t>
      </w:r>
    </w:p>
    <w:p w14:paraId="3657B484" w14:textId="6DD4E808" w:rsidR="00D404DC" w:rsidRDefault="00D404DC"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בחינת הדיווחים השוטפים של מפקח הכשרות.</w:t>
      </w:r>
    </w:p>
    <w:p w14:paraId="01D1EF45" w14:textId="3FF53A55" w:rsidR="00D404DC" w:rsidRDefault="001C7BD3" w:rsidP="00D404DC">
      <w:pPr>
        <w:pStyle w:val="a7"/>
        <w:keepLines/>
        <w:numPr>
          <w:ilvl w:val="0"/>
          <w:numId w:val="4"/>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תיא</w:t>
      </w:r>
      <w:r w:rsidR="00D404DC">
        <w:rPr>
          <w:rFonts w:ascii="David" w:eastAsia="Times New Roman" w:hAnsi="David" w:cs="David" w:hint="cs"/>
          <w:kern w:val="28"/>
          <w:rtl/>
          <w:lang w:eastAsia="he-IL"/>
        </w:rPr>
        <w:t xml:space="preserve">ום נוהלי ההשגחה והיקף שעות ההשגחה הנדרשות בכל בית עסק עם הרב המקומי. </w:t>
      </w:r>
    </w:p>
    <w:p w14:paraId="372C5BDF" w14:textId="1EB8B22F" w:rsidR="00D404DC" w:rsidRPr="00D404DC" w:rsidRDefault="00D404DC" w:rsidP="00D404DC">
      <w:pPr>
        <w:keepLines/>
        <w:bidi/>
        <w:snapToGrid w:val="0"/>
        <w:spacing w:before="240" w:line="276" w:lineRule="auto"/>
        <w:ind w:left="544"/>
        <w:jc w:val="both"/>
        <w:rPr>
          <w:rFonts w:ascii="David" w:eastAsia="Times New Roman" w:hAnsi="David" w:cs="David"/>
          <w:kern w:val="28"/>
          <w:lang w:eastAsia="he-IL"/>
        </w:rPr>
      </w:pPr>
    </w:p>
    <w:p w14:paraId="175B15F0" w14:textId="77777777" w:rsidR="009129DF" w:rsidRPr="009129DF" w:rsidRDefault="009129DF" w:rsidP="00680941">
      <w:pPr>
        <w:keepLines/>
        <w:bidi/>
        <w:snapToGrid w:val="0"/>
        <w:spacing w:line="276" w:lineRule="auto"/>
        <w:ind w:left="544" w:hanging="425"/>
        <w:jc w:val="both"/>
        <w:rPr>
          <w:rFonts w:ascii="David" w:eastAsia="Times New Roman" w:hAnsi="David" w:cs="David"/>
          <w:b/>
          <w:bCs/>
          <w:kern w:val="28"/>
          <w:u w:val="single"/>
          <w:lang w:eastAsia="he-IL"/>
        </w:rPr>
      </w:pPr>
      <w:r w:rsidRPr="009129DF">
        <w:rPr>
          <w:rFonts w:ascii="David" w:eastAsia="Times New Roman" w:hAnsi="David" w:cs="David"/>
          <w:kern w:val="28"/>
          <w:highlight w:val="lightGray"/>
          <w:lang w:eastAsia="he-IL"/>
        </w:rPr>
        <w:br w:type="page"/>
      </w:r>
      <w:r w:rsidRPr="009129DF">
        <w:rPr>
          <w:rFonts w:ascii="David" w:eastAsia="Times New Roman" w:hAnsi="David" w:cs="David"/>
          <w:b/>
          <w:bCs/>
          <w:kern w:val="28"/>
          <w:u w:val="single"/>
          <w:rtl/>
          <w:lang w:eastAsia="he-IL"/>
        </w:rPr>
        <w:lastRenderedPageBreak/>
        <w:t xml:space="preserve">על המועמדות לעמוד בתנאי כשירות כדלקמן : </w:t>
      </w:r>
    </w:p>
    <w:p w14:paraId="1C6568D0" w14:textId="77777777" w:rsidR="009129DF" w:rsidRPr="009129DF" w:rsidRDefault="009129DF" w:rsidP="00680941">
      <w:pPr>
        <w:keepLines/>
        <w:bidi/>
        <w:snapToGrid w:val="0"/>
        <w:spacing w:line="276" w:lineRule="auto"/>
        <w:ind w:left="544" w:hanging="425"/>
        <w:jc w:val="both"/>
        <w:rPr>
          <w:rFonts w:ascii="David" w:eastAsia="Times New Roman" w:hAnsi="David" w:cs="David"/>
          <w:kern w:val="28"/>
          <w:rtl/>
          <w:lang w:eastAsia="he-IL"/>
        </w:rPr>
      </w:pPr>
    </w:p>
    <w:p w14:paraId="2EF0AABF" w14:textId="77777777" w:rsidR="00D404DC" w:rsidRDefault="00D404DC"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12 שנות לימוד</w:t>
      </w:r>
    </w:p>
    <w:p w14:paraId="5C004BA5" w14:textId="6A0F7C08" w:rsidR="00D404DC" w:rsidRDefault="00D404DC" w:rsidP="00D404DC">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 xml:space="preserve">תואר אקדמי / השכלה תורנית מקבילה </w:t>
      </w:r>
      <w:r>
        <w:rPr>
          <w:rFonts w:ascii="David" w:eastAsia="Times New Roman" w:hAnsi="David" w:cs="David"/>
          <w:kern w:val="28"/>
          <w:rtl/>
          <w:lang w:eastAsia="he-IL"/>
        </w:rPr>
        <w:t>–</w:t>
      </w:r>
      <w:r>
        <w:rPr>
          <w:rFonts w:ascii="David" w:eastAsia="Times New Roman" w:hAnsi="David" w:cs="David" w:hint="cs"/>
          <w:kern w:val="28"/>
          <w:rtl/>
          <w:lang w:eastAsia="he-IL"/>
        </w:rPr>
        <w:t xml:space="preserve"> יתרון</w:t>
      </w:r>
    </w:p>
    <w:p w14:paraId="45C6791A" w14:textId="130442B8" w:rsidR="00D404DC" w:rsidRDefault="00D404DC" w:rsidP="00D404DC">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 xml:space="preserve">בעל תעודת משגיח כשרות בתוקף מטעם הרה"ר </w:t>
      </w:r>
      <w:r>
        <w:rPr>
          <w:rFonts w:ascii="David" w:eastAsia="Times New Roman" w:hAnsi="David" w:cs="David"/>
          <w:kern w:val="28"/>
          <w:rtl/>
          <w:lang w:eastAsia="he-IL"/>
        </w:rPr>
        <w:t>–</w:t>
      </w:r>
      <w:r>
        <w:rPr>
          <w:rFonts w:ascii="David" w:eastAsia="Times New Roman" w:hAnsi="David" w:cs="David" w:hint="cs"/>
          <w:kern w:val="28"/>
          <w:rtl/>
          <w:lang w:eastAsia="he-IL"/>
        </w:rPr>
        <w:t xml:space="preserve"> יתרון</w:t>
      </w:r>
    </w:p>
    <w:p w14:paraId="45F97DE7" w14:textId="77777777" w:rsidR="00D404DC" w:rsidRDefault="00D404DC" w:rsidP="00D404DC">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בעל ניסיון של שנתיים בתפקיד ניהולי</w:t>
      </w:r>
    </w:p>
    <w:p w14:paraId="38758D53" w14:textId="29F9813E" w:rsidR="00D404DC" w:rsidRDefault="00D404DC" w:rsidP="00D404DC">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 xml:space="preserve">ניסיון כמפקח כשרות במועצה דתית או במנגנון כשרות דומה </w:t>
      </w:r>
      <w:r>
        <w:rPr>
          <w:rFonts w:ascii="David" w:eastAsia="Times New Roman" w:hAnsi="David" w:cs="David"/>
          <w:kern w:val="28"/>
          <w:rtl/>
          <w:lang w:eastAsia="he-IL"/>
        </w:rPr>
        <w:t>–</w:t>
      </w:r>
      <w:r>
        <w:rPr>
          <w:rFonts w:ascii="David" w:eastAsia="Times New Roman" w:hAnsi="David" w:cs="David" w:hint="cs"/>
          <w:kern w:val="28"/>
          <w:rtl/>
          <w:lang w:eastAsia="he-IL"/>
        </w:rPr>
        <w:t xml:space="preserve"> יתרון</w:t>
      </w:r>
    </w:p>
    <w:p w14:paraId="23760066" w14:textId="77777777" w:rsidR="00D404DC" w:rsidRDefault="00D404DC" w:rsidP="00D404DC">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ידיעת השפה העברית</w:t>
      </w:r>
    </w:p>
    <w:p w14:paraId="63976833" w14:textId="0AA1B446" w:rsidR="009129DF" w:rsidRDefault="00D404DC" w:rsidP="00D404DC">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 xml:space="preserve">ידיעת שפה זרה אחרת </w:t>
      </w:r>
      <w:r>
        <w:rPr>
          <w:rFonts w:ascii="David" w:eastAsia="Times New Roman" w:hAnsi="David" w:cs="David"/>
          <w:kern w:val="28"/>
          <w:rtl/>
          <w:lang w:eastAsia="he-IL"/>
        </w:rPr>
        <w:t>–</w:t>
      </w:r>
      <w:r>
        <w:rPr>
          <w:rFonts w:ascii="David" w:eastAsia="Times New Roman" w:hAnsi="David" w:cs="David" w:hint="cs"/>
          <w:kern w:val="28"/>
          <w:rtl/>
          <w:lang w:eastAsia="he-IL"/>
        </w:rPr>
        <w:t xml:space="preserve"> יתרון </w:t>
      </w:r>
      <w:r w:rsidR="009129DF" w:rsidRPr="009129DF">
        <w:rPr>
          <w:rFonts w:ascii="David" w:eastAsia="Times New Roman" w:hAnsi="David" w:cs="David"/>
          <w:kern w:val="28"/>
          <w:rtl/>
          <w:lang w:eastAsia="he-IL"/>
        </w:rPr>
        <w:t xml:space="preserve"> </w:t>
      </w:r>
    </w:p>
    <w:p w14:paraId="4B42136D" w14:textId="77777777" w:rsidR="001C7BD3" w:rsidRDefault="001C7BD3" w:rsidP="001C7BD3">
      <w:pPr>
        <w:keepLines/>
        <w:bidi/>
        <w:snapToGrid w:val="0"/>
        <w:spacing w:line="276" w:lineRule="auto"/>
        <w:jc w:val="both"/>
        <w:rPr>
          <w:rFonts w:ascii="David" w:eastAsia="Times New Roman" w:hAnsi="David" w:cs="David"/>
          <w:kern w:val="28"/>
          <w:rtl/>
          <w:lang w:eastAsia="he-IL"/>
        </w:rPr>
      </w:pPr>
    </w:p>
    <w:p w14:paraId="40F01C22" w14:textId="3D5E4A81" w:rsidR="001C7BD3" w:rsidRPr="009129DF" w:rsidRDefault="001C7BD3" w:rsidP="001C7BD3">
      <w:pPr>
        <w:keepLines/>
        <w:bidi/>
        <w:snapToGrid w:val="0"/>
        <w:spacing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על המועמד להיות בעל מיומנויות, תקשורת בין אישית, ייצוגיות, סמכותיות, אדיבות, סובלנות, תודעת שירות גבוהה, אמינות, מיומנויות מחשב, לרבות ידע ושליטה בתוכנות אופיס. </w:t>
      </w:r>
    </w:p>
    <w:p w14:paraId="42856324" w14:textId="77777777" w:rsidR="009129DF" w:rsidRPr="009129DF" w:rsidRDefault="009129DF" w:rsidP="00680941">
      <w:pPr>
        <w:keepLines/>
        <w:bidi/>
        <w:snapToGrid w:val="0"/>
        <w:spacing w:line="276" w:lineRule="auto"/>
        <w:ind w:left="544" w:hanging="425"/>
        <w:jc w:val="both"/>
        <w:rPr>
          <w:rFonts w:ascii="David" w:eastAsia="Times New Roman" w:hAnsi="David" w:cs="David"/>
          <w:b/>
          <w:bCs/>
          <w:kern w:val="28"/>
          <w:u w:val="single"/>
          <w:rtl/>
          <w:lang w:eastAsia="he-IL"/>
        </w:rPr>
      </w:pPr>
    </w:p>
    <w:p w14:paraId="1239242A" w14:textId="39FBC693" w:rsidR="009129DF" w:rsidRPr="009129DF" w:rsidRDefault="009129DF" w:rsidP="00D404DC">
      <w:pPr>
        <w:keepLines/>
        <w:numPr>
          <w:ilvl w:val="0"/>
          <w:numId w:val="1"/>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המועצה רשאית, אך לא חייבת, לדרוש מאת </w:t>
      </w:r>
      <w:r w:rsidR="00D404DC">
        <w:rPr>
          <w:rFonts w:ascii="David" w:eastAsia="Times New Roman" w:hAnsi="David" w:cs="David" w:hint="cs"/>
          <w:kern w:val="28"/>
          <w:rtl/>
          <w:lang w:eastAsia="he-IL"/>
        </w:rPr>
        <w:t>המועמד</w:t>
      </w:r>
      <w:r w:rsidRPr="009129DF">
        <w:rPr>
          <w:rFonts w:ascii="David" w:eastAsia="Times New Roman" w:hAnsi="David" w:cs="David"/>
          <w:kern w:val="28"/>
          <w:rtl/>
          <w:lang w:eastAsia="he-IL"/>
        </w:rPr>
        <w:t xml:space="preserve"> לע</w:t>
      </w:r>
      <w:r w:rsidR="00D404DC">
        <w:rPr>
          <w:rFonts w:ascii="David" w:eastAsia="Times New Roman" w:hAnsi="David" w:cs="David"/>
          <w:kern w:val="28"/>
          <w:rtl/>
          <w:lang w:eastAsia="he-IL"/>
        </w:rPr>
        <w:t>בור השתלמויות מקצועיות על חשבונ</w:t>
      </w:r>
      <w:r w:rsidR="00D404DC">
        <w:rPr>
          <w:rFonts w:ascii="David" w:eastAsia="Times New Roman" w:hAnsi="David" w:cs="David" w:hint="cs"/>
          <w:kern w:val="28"/>
          <w:rtl/>
          <w:lang w:eastAsia="he-IL"/>
        </w:rPr>
        <w:t>ו</w:t>
      </w:r>
      <w:r w:rsidRPr="009129DF">
        <w:rPr>
          <w:rFonts w:ascii="David" w:eastAsia="Times New Roman" w:hAnsi="David" w:cs="David"/>
          <w:kern w:val="28"/>
          <w:rtl/>
          <w:lang w:eastAsia="he-IL"/>
        </w:rPr>
        <w:t xml:space="preserve"> ובמסגרת שעות העבודה.</w:t>
      </w:r>
    </w:p>
    <w:p w14:paraId="352D08B2" w14:textId="77777777" w:rsidR="009129DF" w:rsidRPr="009129DF" w:rsidRDefault="009129DF" w:rsidP="00680941">
      <w:pPr>
        <w:bidi/>
        <w:spacing w:line="276" w:lineRule="auto"/>
        <w:ind w:left="544" w:hanging="425"/>
        <w:contextualSpacing/>
        <w:jc w:val="both"/>
        <w:rPr>
          <w:rFonts w:ascii="David" w:eastAsia="Times New Roman" w:hAnsi="David" w:cs="David"/>
          <w:rtl/>
          <w:lang w:eastAsia="he-IL"/>
        </w:rPr>
      </w:pPr>
    </w:p>
    <w:p w14:paraId="1BB3594D" w14:textId="25F4C551" w:rsidR="009129DF" w:rsidRPr="009129DF" w:rsidRDefault="00D404DC" w:rsidP="00D404DC">
      <w:pPr>
        <w:keepLines/>
        <w:numPr>
          <w:ilvl w:val="0"/>
          <w:numId w:val="1"/>
        </w:numPr>
        <w:bidi/>
        <w:snapToGrid w:val="0"/>
        <w:spacing w:line="276" w:lineRule="auto"/>
        <w:ind w:left="544" w:hanging="425"/>
        <w:jc w:val="both"/>
        <w:rPr>
          <w:rFonts w:ascii="David" w:eastAsia="Times New Roman" w:hAnsi="David" w:cs="David"/>
          <w:kern w:val="28"/>
          <w:rtl/>
          <w:lang w:eastAsia="he-IL"/>
        </w:rPr>
      </w:pPr>
      <w:r>
        <w:rPr>
          <w:rFonts w:ascii="David" w:eastAsia="Times New Roman" w:hAnsi="David" w:cs="David" w:hint="cs"/>
          <w:kern w:val="28"/>
          <w:rtl/>
          <w:lang w:eastAsia="he-IL"/>
        </w:rPr>
        <w:t>המועמד</w:t>
      </w:r>
      <w:r w:rsidR="009129DF" w:rsidRPr="009129DF">
        <w:rPr>
          <w:rFonts w:ascii="David" w:eastAsia="Times New Roman" w:hAnsi="David" w:cs="David"/>
          <w:kern w:val="28"/>
          <w:rtl/>
          <w:lang w:eastAsia="he-IL"/>
        </w:rPr>
        <w:t xml:space="preserve">  אשר </w:t>
      </w:r>
      <w:r>
        <w:rPr>
          <w:rFonts w:ascii="David" w:eastAsia="Times New Roman" w:hAnsi="David" w:cs="David" w:hint="cs"/>
          <w:kern w:val="28"/>
          <w:rtl/>
          <w:lang w:eastAsia="he-IL"/>
        </w:rPr>
        <w:t>יבחר</w:t>
      </w:r>
      <w:r w:rsidR="009129DF" w:rsidRPr="009129DF">
        <w:rPr>
          <w:rFonts w:ascii="David" w:eastAsia="Times New Roman" w:hAnsi="David" w:cs="David"/>
          <w:kern w:val="28"/>
          <w:rtl/>
          <w:lang w:eastAsia="he-IL"/>
        </w:rPr>
        <w:t xml:space="preserve"> למשרה,  מתחייב</w:t>
      </w:r>
      <w:r>
        <w:rPr>
          <w:rFonts w:ascii="David" w:eastAsia="Times New Roman" w:hAnsi="David" w:cs="David"/>
          <w:kern w:val="28"/>
          <w:rtl/>
          <w:lang w:eastAsia="he-IL"/>
        </w:rPr>
        <w:t xml:space="preserve"> למלא את תפקיד</w:t>
      </w:r>
      <w:r>
        <w:rPr>
          <w:rFonts w:ascii="David" w:eastAsia="Times New Roman" w:hAnsi="David" w:cs="David" w:hint="cs"/>
          <w:kern w:val="28"/>
          <w:rtl/>
          <w:lang w:eastAsia="he-IL"/>
        </w:rPr>
        <w:t>ו</w:t>
      </w:r>
      <w:r w:rsidR="009129DF" w:rsidRPr="009129DF">
        <w:rPr>
          <w:rFonts w:ascii="David" w:eastAsia="Times New Roman" w:hAnsi="David" w:cs="David"/>
          <w:kern w:val="28"/>
          <w:rtl/>
          <w:lang w:eastAsia="he-IL"/>
        </w:rPr>
        <w:t xml:space="preserve"> במסירות </w:t>
      </w:r>
      <w:r>
        <w:rPr>
          <w:rFonts w:ascii="David" w:eastAsia="Times New Roman" w:hAnsi="David" w:cs="David"/>
          <w:kern w:val="28"/>
          <w:rtl/>
          <w:lang w:eastAsia="he-IL"/>
        </w:rPr>
        <w:t>ובנאמנות, ולשם כך להקדיש את זמנ</w:t>
      </w:r>
      <w:r>
        <w:rPr>
          <w:rFonts w:ascii="David" w:eastAsia="Times New Roman" w:hAnsi="David" w:cs="David" w:hint="cs"/>
          <w:kern w:val="28"/>
          <w:rtl/>
          <w:lang w:eastAsia="he-IL"/>
        </w:rPr>
        <w:t>ו</w:t>
      </w:r>
      <w:r w:rsidR="009129DF" w:rsidRPr="009129DF">
        <w:rPr>
          <w:rFonts w:ascii="David" w:eastAsia="Times New Roman" w:hAnsi="David" w:cs="David"/>
          <w:kern w:val="28"/>
          <w:rtl/>
          <w:lang w:eastAsia="he-IL"/>
        </w:rPr>
        <w:t>, מרצ</w:t>
      </w:r>
      <w:r>
        <w:rPr>
          <w:rFonts w:ascii="David" w:eastAsia="Times New Roman" w:hAnsi="David" w:cs="David" w:hint="cs"/>
          <w:kern w:val="28"/>
          <w:rtl/>
          <w:lang w:eastAsia="he-IL"/>
        </w:rPr>
        <w:t>ו</w:t>
      </w:r>
      <w:r w:rsidR="009129DF" w:rsidRPr="009129DF">
        <w:rPr>
          <w:rFonts w:ascii="David" w:eastAsia="Times New Roman" w:hAnsi="David" w:cs="David"/>
          <w:kern w:val="28"/>
          <w:rtl/>
          <w:lang w:eastAsia="he-IL"/>
        </w:rPr>
        <w:t>, כישורי</w:t>
      </w:r>
      <w:r>
        <w:rPr>
          <w:rFonts w:ascii="David" w:eastAsia="Times New Roman" w:hAnsi="David" w:cs="David" w:hint="cs"/>
          <w:kern w:val="28"/>
          <w:rtl/>
          <w:lang w:eastAsia="he-IL"/>
        </w:rPr>
        <w:t>ו</w:t>
      </w:r>
      <w:r w:rsidR="009129DF" w:rsidRPr="009129DF">
        <w:rPr>
          <w:rFonts w:ascii="David" w:eastAsia="Times New Roman" w:hAnsi="David" w:cs="David"/>
          <w:kern w:val="28"/>
          <w:rtl/>
          <w:lang w:eastAsia="he-IL"/>
        </w:rPr>
        <w:t>, ידיעותי</w:t>
      </w:r>
      <w:r>
        <w:rPr>
          <w:rFonts w:ascii="David" w:eastAsia="Times New Roman" w:hAnsi="David" w:cs="David" w:hint="cs"/>
          <w:kern w:val="28"/>
          <w:rtl/>
          <w:lang w:eastAsia="he-IL"/>
        </w:rPr>
        <w:t>ו</w:t>
      </w:r>
      <w:r w:rsidR="009129DF" w:rsidRPr="009129DF">
        <w:rPr>
          <w:rFonts w:ascii="David" w:eastAsia="Times New Roman" w:hAnsi="David" w:cs="David"/>
          <w:kern w:val="28"/>
          <w:rtl/>
          <w:lang w:eastAsia="he-IL"/>
        </w:rPr>
        <w:t xml:space="preserve"> וניסיונ</w:t>
      </w:r>
      <w:r>
        <w:rPr>
          <w:rFonts w:ascii="David" w:eastAsia="Times New Roman" w:hAnsi="David" w:cs="David" w:hint="cs"/>
          <w:kern w:val="28"/>
          <w:rtl/>
          <w:lang w:eastAsia="he-IL"/>
        </w:rPr>
        <w:t>ו</w:t>
      </w:r>
      <w:r w:rsidR="009129DF" w:rsidRPr="009129DF">
        <w:rPr>
          <w:rFonts w:ascii="David" w:eastAsia="Times New Roman" w:hAnsi="David" w:cs="David"/>
          <w:kern w:val="28"/>
          <w:rtl/>
          <w:lang w:eastAsia="he-IL"/>
        </w:rPr>
        <w:t xml:space="preserve"> לתועלת המועצה וזאת ברמה גבוהה ויעילה וכפי שיקבע על ידי המועצה ולפעול על פי הוראות המועצה הנוגעות לאופן ביצוע העבודה, סדרי העבודה, המשמעת וההתנהגות.</w:t>
      </w:r>
    </w:p>
    <w:p w14:paraId="4A75A122"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p w14:paraId="1DB37E1B"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lang w:eastAsia="he-IL"/>
        </w:rPr>
      </w:pPr>
      <w:bookmarkStart w:id="1" w:name="_Hlk24975209"/>
      <w:r w:rsidRPr="009129DF">
        <w:rPr>
          <w:rFonts w:ascii="David" w:eastAsia="Times New Roman" w:hAnsi="David" w:cs="David"/>
          <w:kern w:val="28"/>
          <w:rtl/>
          <w:lang w:eastAsia="he-IL"/>
        </w:rPr>
        <w:t xml:space="preserve">המועצה הדתית שומרת לעצמה לשנות את תנאי המכרז בכל עת, בהודעה שתובא לידיעת המועמדים זמן סביר מראש,  או לבטל את המכרז לחלוטין בכל עת. </w:t>
      </w:r>
    </w:p>
    <w:p w14:paraId="09F982BE" w14:textId="77777777" w:rsidR="009129DF" w:rsidRPr="009129DF" w:rsidRDefault="009129DF" w:rsidP="00680941">
      <w:pPr>
        <w:bidi/>
        <w:spacing w:line="276" w:lineRule="auto"/>
        <w:ind w:left="544" w:hanging="425"/>
        <w:jc w:val="both"/>
        <w:rPr>
          <w:rFonts w:ascii="David" w:eastAsia="Times New Roman" w:hAnsi="David" w:cs="David"/>
          <w:lang w:eastAsia="he-IL"/>
        </w:rPr>
      </w:pPr>
    </w:p>
    <w:p w14:paraId="44195797" w14:textId="48F5502E" w:rsidR="009129DF" w:rsidRPr="009129DF" w:rsidRDefault="009129DF" w:rsidP="00631E8B">
      <w:pPr>
        <w:keepLines/>
        <w:numPr>
          <w:ilvl w:val="0"/>
          <w:numId w:val="1"/>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את הגשת המועמדויות יש להגיש עד ליום </w:t>
      </w:r>
      <w:r w:rsidR="00631E8B">
        <w:rPr>
          <w:rFonts w:ascii="David" w:eastAsia="Times New Roman" w:hAnsi="David" w:cs="David" w:hint="cs"/>
          <w:kern w:val="28"/>
          <w:rtl/>
          <w:lang w:eastAsia="he-IL"/>
        </w:rPr>
        <w:t>שלישי</w:t>
      </w:r>
      <w:r w:rsidR="00587ADD">
        <w:rPr>
          <w:rFonts w:ascii="David" w:eastAsia="Times New Roman" w:hAnsi="David" w:cs="David" w:hint="cs"/>
          <w:kern w:val="28"/>
          <w:rtl/>
          <w:lang w:eastAsia="he-IL"/>
        </w:rPr>
        <w:t xml:space="preserve">, </w:t>
      </w:r>
      <w:r w:rsidR="00631E8B">
        <w:rPr>
          <w:rFonts w:ascii="David" w:eastAsia="Times New Roman" w:hAnsi="David" w:cs="David" w:hint="cs"/>
          <w:kern w:val="28"/>
          <w:rtl/>
          <w:lang w:eastAsia="he-IL"/>
        </w:rPr>
        <w:t>ל'</w:t>
      </w:r>
      <w:r w:rsidR="00BC35C3">
        <w:rPr>
          <w:rFonts w:ascii="David" w:eastAsia="Times New Roman" w:hAnsi="David" w:cs="David" w:hint="cs"/>
          <w:kern w:val="28"/>
          <w:rtl/>
          <w:lang w:eastAsia="he-IL"/>
        </w:rPr>
        <w:t xml:space="preserve"> באב תשפ"ד</w:t>
      </w:r>
      <w:r w:rsidR="00587ADD">
        <w:rPr>
          <w:rFonts w:ascii="David" w:eastAsia="Times New Roman" w:hAnsi="David" w:cs="David" w:hint="cs"/>
          <w:kern w:val="28"/>
          <w:rtl/>
          <w:lang w:eastAsia="he-IL"/>
        </w:rPr>
        <w:t xml:space="preserve"> </w:t>
      </w:r>
      <w:r w:rsidR="00631E8B">
        <w:rPr>
          <w:rFonts w:ascii="David" w:eastAsia="Times New Roman" w:hAnsi="David" w:cs="David" w:hint="cs"/>
          <w:kern w:val="28"/>
          <w:rtl/>
          <w:lang w:eastAsia="he-IL"/>
        </w:rPr>
        <w:t xml:space="preserve">3.9.2024 </w:t>
      </w:r>
      <w:r w:rsidRPr="009129DF">
        <w:rPr>
          <w:rFonts w:ascii="David" w:eastAsia="Times New Roman" w:hAnsi="David" w:cs="David"/>
          <w:kern w:val="28"/>
          <w:rtl/>
          <w:lang w:eastAsia="he-IL"/>
        </w:rPr>
        <w:t xml:space="preserve">בשעה 12.00. בצירוף קורות חיים וכן כל האישורים הנדרשים, במעטפה סגורה, </w:t>
      </w:r>
      <w:r w:rsidRPr="00680941">
        <w:rPr>
          <w:rFonts w:ascii="David" w:eastAsia="Times New Roman" w:hAnsi="David" w:cs="David" w:hint="cs"/>
          <w:kern w:val="28"/>
          <w:rtl/>
          <w:lang w:eastAsia="he-IL"/>
        </w:rPr>
        <w:t>במשרדי המועצה הדתית</w:t>
      </w:r>
      <w:r w:rsidRPr="009129DF">
        <w:rPr>
          <w:rFonts w:ascii="David" w:eastAsia="Times New Roman" w:hAnsi="David" w:cs="David"/>
          <w:kern w:val="28"/>
          <w:rtl/>
          <w:lang w:eastAsia="he-IL"/>
        </w:rPr>
        <w:t xml:space="preserve"> בימים א-ה בין השעות 1</w:t>
      </w:r>
      <w:r w:rsidRPr="00680941">
        <w:rPr>
          <w:rFonts w:ascii="David" w:eastAsia="Times New Roman" w:hAnsi="David" w:cs="David" w:hint="cs"/>
          <w:kern w:val="28"/>
          <w:rtl/>
          <w:lang w:eastAsia="he-IL"/>
        </w:rPr>
        <w:t>3</w:t>
      </w:r>
      <w:r w:rsidRPr="009129DF">
        <w:rPr>
          <w:rFonts w:ascii="David" w:eastAsia="Times New Roman" w:hAnsi="David" w:cs="David"/>
          <w:kern w:val="28"/>
          <w:rtl/>
          <w:lang w:eastAsia="he-IL"/>
        </w:rPr>
        <w:t>:00-0</w:t>
      </w:r>
      <w:r w:rsidRPr="00680941">
        <w:rPr>
          <w:rFonts w:ascii="David" w:eastAsia="Times New Roman" w:hAnsi="David" w:cs="David" w:hint="cs"/>
          <w:kern w:val="28"/>
          <w:rtl/>
          <w:lang w:eastAsia="he-IL"/>
        </w:rPr>
        <w:t>8</w:t>
      </w:r>
      <w:r w:rsidRPr="009129DF">
        <w:rPr>
          <w:rFonts w:ascii="David" w:eastAsia="Times New Roman" w:hAnsi="David" w:cs="David"/>
          <w:kern w:val="28"/>
          <w:rtl/>
          <w:lang w:eastAsia="he-IL"/>
        </w:rPr>
        <w:t>:00 שתכנס לתיבת המכרזים, על המעטפה יש לציין את שם מגיש המועמדות, את שם המכרז</w:t>
      </w:r>
      <w:r w:rsidR="00BC35C3">
        <w:rPr>
          <w:rFonts w:ascii="David" w:eastAsia="Times New Roman" w:hAnsi="David" w:cs="David" w:hint="cs"/>
          <w:kern w:val="28"/>
          <w:rtl/>
          <w:lang w:eastAsia="he-IL"/>
        </w:rPr>
        <w:t>.</w:t>
      </w:r>
    </w:p>
    <w:p w14:paraId="1B4207E9" w14:textId="77777777" w:rsidR="009129DF" w:rsidRPr="009129DF" w:rsidRDefault="009129DF" w:rsidP="00680941">
      <w:pPr>
        <w:bidi/>
        <w:spacing w:line="276" w:lineRule="auto"/>
        <w:ind w:left="544" w:hanging="425"/>
        <w:jc w:val="both"/>
        <w:rPr>
          <w:rFonts w:ascii="David" w:eastAsia="Times New Roman" w:hAnsi="David" w:cs="David"/>
          <w:lang w:eastAsia="he-IL"/>
        </w:rPr>
      </w:pPr>
    </w:p>
    <w:p w14:paraId="5A4712C4"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אין המועצה הדתית מתחיבת לבחור לתפקיד את מי מן המועמדים או מועמד כלשהו.</w:t>
      </w:r>
    </w:p>
    <w:p w14:paraId="73A7D71F"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p w14:paraId="08F4AC03"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 xml:space="preserve">הבחירה כפופה לאישור הרב הראשי ליבנה. </w:t>
      </w:r>
    </w:p>
    <w:p w14:paraId="2D77AA5C"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bookmarkEnd w:id="1"/>
    <w:p w14:paraId="4792425A" w14:textId="77777777" w:rsidR="009129DF" w:rsidRPr="00680941" w:rsidRDefault="009129DF" w:rsidP="00680941">
      <w:pPr>
        <w:bidi/>
        <w:spacing w:line="360" w:lineRule="auto"/>
        <w:ind w:left="7200" w:right="900"/>
        <w:jc w:val="center"/>
        <w:rPr>
          <w:rFonts w:ascii="Times New Roman" w:eastAsia="Times New Roman" w:hAnsi="Times New Roman" w:cs="David"/>
          <w:b/>
          <w:bCs/>
          <w:rtl/>
          <w:lang w:eastAsia="he-IL"/>
        </w:rPr>
      </w:pPr>
      <w:r w:rsidRPr="009129DF">
        <w:rPr>
          <w:rFonts w:ascii="Times New Roman" w:eastAsia="Times New Roman" w:hAnsi="Times New Roman" w:cs="David" w:hint="cs"/>
          <w:b/>
          <w:bCs/>
          <w:rtl/>
          <w:lang w:eastAsia="he-IL"/>
        </w:rPr>
        <w:t>בכבוד רב,</w:t>
      </w:r>
    </w:p>
    <w:p w14:paraId="0EFED2F3" w14:textId="77777777" w:rsidR="009129DF" w:rsidRPr="00680941" w:rsidRDefault="009129DF" w:rsidP="00680941">
      <w:pPr>
        <w:bidi/>
        <w:spacing w:line="360" w:lineRule="auto"/>
        <w:ind w:left="7200" w:right="900"/>
        <w:jc w:val="center"/>
        <w:rPr>
          <w:rFonts w:ascii="Times New Roman" w:eastAsia="Times New Roman" w:hAnsi="Times New Roman" w:cs="David"/>
          <w:b/>
          <w:bCs/>
          <w:rtl/>
          <w:lang w:eastAsia="he-IL"/>
        </w:rPr>
      </w:pPr>
    </w:p>
    <w:p w14:paraId="60EF7803" w14:textId="1FAC065F" w:rsidR="009129DF" w:rsidRPr="00680941" w:rsidRDefault="009129DF" w:rsidP="00680941">
      <w:pPr>
        <w:bidi/>
        <w:spacing w:line="360" w:lineRule="auto"/>
        <w:ind w:left="7200" w:right="900"/>
        <w:jc w:val="center"/>
        <w:rPr>
          <w:rFonts w:ascii="Times New Roman" w:eastAsia="Times New Roman" w:hAnsi="Times New Roman" w:cs="David"/>
          <w:b/>
          <w:bCs/>
          <w:rtl/>
          <w:lang w:eastAsia="he-IL"/>
        </w:rPr>
      </w:pPr>
      <w:r w:rsidRPr="00680941">
        <w:rPr>
          <w:rFonts w:ascii="Times New Roman" w:eastAsia="Times New Roman" w:hAnsi="Times New Roman" w:cs="David" w:hint="cs"/>
          <w:b/>
          <w:bCs/>
          <w:rtl/>
          <w:lang w:eastAsia="he-IL"/>
        </w:rPr>
        <w:t>לוי איטח</w:t>
      </w:r>
    </w:p>
    <w:p w14:paraId="3E954D89" w14:textId="7C7234DC" w:rsidR="00312B93" w:rsidRPr="00680941" w:rsidRDefault="009129DF" w:rsidP="00BC35C3">
      <w:pPr>
        <w:bidi/>
        <w:spacing w:line="360" w:lineRule="auto"/>
        <w:ind w:left="7200" w:right="900"/>
        <w:jc w:val="center"/>
        <w:rPr>
          <w:rFonts w:ascii="Times New Roman" w:eastAsia="Times New Roman" w:hAnsi="Times New Roman" w:cs="David"/>
          <w:b/>
          <w:bCs/>
          <w:lang w:eastAsia="he-IL"/>
        </w:rPr>
      </w:pPr>
      <w:r w:rsidRPr="00680941">
        <w:rPr>
          <w:rFonts w:ascii="Times New Roman" w:eastAsia="Times New Roman" w:hAnsi="Times New Roman" w:cs="David" w:hint="cs"/>
          <w:b/>
          <w:bCs/>
          <w:rtl/>
          <w:lang w:eastAsia="he-IL"/>
        </w:rPr>
        <w:t>ממונה</w:t>
      </w:r>
    </w:p>
    <w:sectPr w:rsidR="00312B93" w:rsidRPr="00680941" w:rsidSect="00680941">
      <w:headerReference w:type="default" r:id="rId7"/>
      <w:footerReference w:type="default" r:id="rId8"/>
      <w:pgSz w:w="12240" w:h="15840"/>
      <w:pgMar w:top="1440" w:right="104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6D8D8" w14:textId="77777777" w:rsidR="003B1EB5" w:rsidRDefault="003B1EB5" w:rsidP="00904929">
      <w:r>
        <w:separator/>
      </w:r>
    </w:p>
  </w:endnote>
  <w:endnote w:type="continuationSeparator" w:id="0">
    <w:p w14:paraId="32104255" w14:textId="77777777" w:rsidR="003B1EB5" w:rsidRDefault="003B1EB5" w:rsidP="009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173E" w14:textId="17558D1E" w:rsidR="00904929" w:rsidRDefault="00904929">
    <w:pPr>
      <w:pStyle w:val="a5"/>
    </w:pPr>
    <w:r>
      <w:rPr>
        <w:noProof/>
      </w:rPr>
      <w:drawing>
        <wp:inline distT="0" distB="0" distL="0" distR="0" wp14:anchorId="481366A7" wp14:editId="1AC997B4">
          <wp:extent cx="5943600" cy="72898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7289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9B853" w14:textId="77777777" w:rsidR="003B1EB5" w:rsidRDefault="003B1EB5" w:rsidP="00904929">
      <w:r>
        <w:separator/>
      </w:r>
    </w:p>
  </w:footnote>
  <w:footnote w:type="continuationSeparator" w:id="0">
    <w:p w14:paraId="7D69B14E" w14:textId="77777777" w:rsidR="003B1EB5" w:rsidRDefault="003B1EB5" w:rsidP="0090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8E59" w14:textId="444F52C2" w:rsidR="00904929" w:rsidRDefault="0018065D" w:rsidP="00604E73">
    <w:pPr>
      <w:pStyle w:val="a3"/>
      <w:jc w:val="right"/>
    </w:pPr>
    <w:r>
      <w:rPr>
        <w:noProof/>
      </w:rPr>
      <w:drawing>
        <wp:inline distT="0" distB="0" distL="0" distR="0" wp14:anchorId="3226BA10" wp14:editId="4508BD52">
          <wp:extent cx="5943600" cy="1408430"/>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1408430"/>
                  </a:xfrm>
                  <a:prstGeom prst="rect">
                    <a:avLst/>
                  </a:prstGeom>
                </pic:spPr>
              </pic:pic>
            </a:graphicData>
          </a:graphic>
        </wp:inline>
      </w:drawing>
    </w:r>
    <w:r w:rsidR="009D741A" w:rsidRPr="009D741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12E31"/>
    <w:multiLevelType w:val="hybridMultilevel"/>
    <w:tmpl w:val="E092C1C8"/>
    <w:lvl w:ilvl="0" w:tplc="6DC6E4C0">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B40C2"/>
    <w:multiLevelType w:val="hybridMultilevel"/>
    <w:tmpl w:val="EC563D36"/>
    <w:lvl w:ilvl="0" w:tplc="A4C6AD36">
      <w:start w:val="1"/>
      <w:numFmt w:val="hebrew1"/>
      <w:lvlText w:val="%1."/>
      <w:lvlJc w:val="center"/>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EB5F7B"/>
    <w:multiLevelType w:val="hybridMultilevel"/>
    <w:tmpl w:val="2DC8C626"/>
    <w:lvl w:ilvl="0" w:tplc="21DEB332">
      <w:start w:val="1"/>
      <w:numFmt w:val="hebrew1"/>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3" w15:restartNumberingAfterBreak="0">
    <w:nsid w:val="7C31273A"/>
    <w:multiLevelType w:val="hybridMultilevel"/>
    <w:tmpl w:val="FD8A6362"/>
    <w:lvl w:ilvl="0" w:tplc="CC0A51D6">
      <w:start w:val="1"/>
      <w:numFmt w:val="hebrew1"/>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29"/>
    <w:rsid w:val="00066697"/>
    <w:rsid w:val="000E3180"/>
    <w:rsid w:val="000F6459"/>
    <w:rsid w:val="0018065D"/>
    <w:rsid w:val="001C7BD3"/>
    <w:rsid w:val="001E0755"/>
    <w:rsid w:val="00215047"/>
    <w:rsid w:val="00292825"/>
    <w:rsid w:val="002E7C7F"/>
    <w:rsid w:val="002F27CA"/>
    <w:rsid w:val="002F5FBD"/>
    <w:rsid w:val="00300F4F"/>
    <w:rsid w:val="00300FF9"/>
    <w:rsid w:val="00312B93"/>
    <w:rsid w:val="003227EA"/>
    <w:rsid w:val="0035707D"/>
    <w:rsid w:val="00357ECC"/>
    <w:rsid w:val="00387A2E"/>
    <w:rsid w:val="00396442"/>
    <w:rsid w:val="003B1EB5"/>
    <w:rsid w:val="00467118"/>
    <w:rsid w:val="00535AD2"/>
    <w:rsid w:val="00587ADD"/>
    <w:rsid w:val="00604E73"/>
    <w:rsid w:val="00623FFC"/>
    <w:rsid w:val="00627C2D"/>
    <w:rsid w:val="00630733"/>
    <w:rsid w:val="00631E8B"/>
    <w:rsid w:val="00654582"/>
    <w:rsid w:val="00680941"/>
    <w:rsid w:val="00705E39"/>
    <w:rsid w:val="00744EE2"/>
    <w:rsid w:val="00904929"/>
    <w:rsid w:val="009129DF"/>
    <w:rsid w:val="0098723F"/>
    <w:rsid w:val="009B25BA"/>
    <w:rsid w:val="009D741A"/>
    <w:rsid w:val="00AF055E"/>
    <w:rsid w:val="00AF1B89"/>
    <w:rsid w:val="00B44E3C"/>
    <w:rsid w:val="00BC35C3"/>
    <w:rsid w:val="00D404DC"/>
    <w:rsid w:val="00DF1E66"/>
    <w:rsid w:val="00E84296"/>
    <w:rsid w:val="00F52CF5"/>
    <w:rsid w:val="00F907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5028"/>
  <w15:chartTrackingRefBased/>
  <w15:docId w15:val="{8836362C-D864-424B-B970-F97F648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29"/>
    <w:pPr>
      <w:tabs>
        <w:tab w:val="center" w:pos="4680"/>
        <w:tab w:val="right" w:pos="9360"/>
      </w:tabs>
    </w:pPr>
  </w:style>
  <w:style w:type="character" w:customStyle="1" w:styleId="a4">
    <w:name w:val="כותרת עליונה תו"/>
    <w:basedOn w:val="a0"/>
    <w:link w:val="a3"/>
    <w:uiPriority w:val="99"/>
    <w:rsid w:val="00904929"/>
  </w:style>
  <w:style w:type="paragraph" w:styleId="a5">
    <w:name w:val="footer"/>
    <w:basedOn w:val="a"/>
    <w:link w:val="a6"/>
    <w:uiPriority w:val="99"/>
    <w:unhideWhenUsed/>
    <w:rsid w:val="00904929"/>
    <w:pPr>
      <w:tabs>
        <w:tab w:val="center" w:pos="4680"/>
        <w:tab w:val="right" w:pos="9360"/>
      </w:tabs>
    </w:pPr>
  </w:style>
  <w:style w:type="character" w:customStyle="1" w:styleId="a6">
    <w:name w:val="כותרת תחתונה תו"/>
    <w:basedOn w:val="a0"/>
    <w:link w:val="a5"/>
    <w:uiPriority w:val="99"/>
    <w:rsid w:val="00904929"/>
  </w:style>
  <w:style w:type="paragraph" w:styleId="a7">
    <w:name w:val="List Paragraph"/>
    <w:basedOn w:val="a"/>
    <w:uiPriority w:val="34"/>
    <w:qFormat/>
    <w:rsid w:val="009129DF"/>
    <w:pPr>
      <w:ind w:left="720"/>
      <w:contextualSpacing/>
    </w:pPr>
  </w:style>
  <w:style w:type="paragraph" w:styleId="a8">
    <w:name w:val="Balloon Text"/>
    <w:basedOn w:val="a"/>
    <w:link w:val="a9"/>
    <w:uiPriority w:val="99"/>
    <w:semiHidden/>
    <w:unhideWhenUsed/>
    <w:rsid w:val="00680941"/>
    <w:rPr>
      <w:rFonts w:ascii="Tahoma" w:hAnsi="Tahoma" w:cs="Tahoma"/>
      <w:sz w:val="18"/>
      <w:szCs w:val="18"/>
    </w:rPr>
  </w:style>
  <w:style w:type="character" w:customStyle="1" w:styleId="a9">
    <w:name w:val="טקסט בלונים תו"/>
    <w:basedOn w:val="a0"/>
    <w:link w:val="a8"/>
    <w:uiPriority w:val="99"/>
    <w:semiHidden/>
    <w:rsid w:val="0068094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522</Words>
  <Characters>2612</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avitan</dc:creator>
  <cp:keywords/>
  <dc:description/>
  <cp:lastModifiedBy>win7</cp:lastModifiedBy>
  <cp:revision>5</cp:revision>
  <cp:lastPrinted>2023-11-14T07:23:00Z</cp:lastPrinted>
  <dcterms:created xsi:type="dcterms:W3CDTF">2024-08-08T08:49:00Z</dcterms:created>
  <dcterms:modified xsi:type="dcterms:W3CDTF">2024-08-14T08:30:00Z</dcterms:modified>
</cp:coreProperties>
</file>